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B60" w:rsidRPr="00B040CE" w:rsidRDefault="00143B60" w:rsidP="00143B60">
      <w:pPr>
        <w:autoSpaceDE w:val="0"/>
        <w:autoSpaceDN w:val="0"/>
        <w:adjustRightInd w:val="0"/>
        <w:spacing w:line="300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sz w:val="22"/>
          <w:szCs w:val="22"/>
          <w:lang w:eastAsia="en-US"/>
        </w:rPr>
        <w:t>Załącznik nr 4 do SWZ</w:t>
      </w:r>
    </w:p>
    <w:p w:rsidR="00143B60" w:rsidRDefault="00143B60" w:rsidP="00AF2E0A">
      <w:pPr>
        <w:pStyle w:val="Akapitzlist"/>
        <w:spacing w:line="300" w:lineRule="auto"/>
        <w:ind w:left="786"/>
        <w:rPr>
          <w:rFonts w:cstheme="minorHAnsi"/>
          <w:sz w:val="22"/>
          <w:szCs w:val="22"/>
          <w:lang w:eastAsia="pl-PL"/>
        </w:rPr>
      </w:pPr>
    </w:p>
    <w:p w:rsidR="00AF2E0A" w:rsidRPr="00B040CE" w:rsidRDefault="00AF2E0A" w:rsidP="00AF2E0A">
      <w:pPr>
        <w:pStyle w:val="Akapitzlist"/>
        <w:spacing w:line="300" w:lineRule="auto"/>
        <w:ind w:left="786"/>
        <w:rPr>
          <w:rFonts w:cstheme="minorHAnsi"/>
          <w:sz w:val="22"/>
          <w:szCs w:val="22"/>
          <w:lang w:eastAsia="pl-PL"/>
        </w:rPr>
      </w:pPr>
      <w:r w:rsidRPr="00B040CE">
        <w:rPr>
          <w:rFonts w:cstheme="minorHAnsi"/>
          <w:sz w:val="22"/>
          <w:szCs w:val="22"/>
          <w:lang w:eastAsia="pl-PL"/>
        </w:rPr>
        <w:t>(wzór)</w:t>
      </w:r>
    </w:p>
    <w:p w:rsidR="00AF2E0A" w:rsidRPr="00B040CE" w:rsidRDefault="00AF2E0A" w:rsidP="00AF2E0A">
      <w:pPr>
        <w:autoSpaceDE w:val="0"/>
        <w:autoSpaceDN w:val="0"/>
        <w:adjustRightInd w:val="0"/>
        <w:spacing w:line="30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GoBack"/>
      <w:bookmarkEnd w:id="0"/>
    </w:p>
    <w:p w:rsidR="00AF2E0A" w:rsidRPr="00B040CE" w:rsidRDefault="00AF2E0A" w:rsidP="00AF2E0A">
      <w:pPr>
        <w:autoSpaceDE w:val="0"/>
        <w:autoSpaceDN w:val="0"/>
        <w:adjustRightInd w:val="0"/>
        <w:spacing w:line="30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sz w:val="22"/>
          <w:szCs w:val="22"/>
          <w:lang w:eastAsia="en-US"/>
        </w:rPr>
        <w:t>ZOBOWIĄZANIE DO ODDANIA DO DYSPOZYCJI WYKONAWCY NIEZBĘDNYCH ZASOBÓW</w:t>
      </w:r>
    </w:p>
    <w:p w:rsidR="00AF2E0A" w:rsidRPr="00B040CE" w:rsidRDefault="00AF2E0A" w:rsidP="00AF2E0A">
      <w:pPr>
        <w:autoSpaceDE w:val="0"/>
        <w:autoSpaceDN w:val="0"/>
        <w:adjustRightInd w:val="0"/>
        <w:spacing w:line="30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sz w:val="22"/>
          <w:szCs w:val="22"/>
          <w:lang w:eastAsia="en-US"/>
        </w:rPr>
        <w:t>NA POTRZEBY REALIZACJI ZAMÓWIENIA</w:t>
      </w:r>
    </w:p>
    <w:p w:rsidR="00AF2E0A" w:rsidRPr="00B040CE" w:rsidRDefault="00AF2E0A" w:rsidP="00F77E09">
      <w:pPr>
        <w:spacing w:line="300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B040CE">
        <w:rPr>
          <w:rFonts w:ascii="Calibri" w:hAnsi="Calibri" w:cs="Calibri"/>
          <w:sz w:val="22"/>
          <w:szCs w:val="22"/>
          <w:lang w:eastAsia="en-US"/>
        </w:rPr>
        <w:t>w postępowaniu o udzielenie zamówienia publicznego na</w:t>
      </w:r>
      <w:r w:rsidR="00B24366" w:rsidRPr="00B040C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F77E09" w:rsidRPr="00F77E09">
        <w:rPr>
          <w:rFonts w:ascii="Calibri" w:eastAsia="Calibri" w:hAnsi="Calibri" w:cs="Calibri"/>
          <w:b/>
          <w:bCs/>
          <w:sz w:val="22"/>
          <w:szCs w:val="22"/>
          <w:lang w:eastAsia="en-US"/>
        </w:rPr>
        <w:t>Transport i opieka nad uczniami niepełnosprawnymi w czasie przewozu z domu do szkoły i z powrotem, w roku szkolnym 2026/2027 i roku szkolnym 2027/2028.</w:t>
      </w:r>
      <w:r w:rsidR="00B040CE" w:rsidRPr="00B040C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B040CE">
        <w:rPr>
          <w:rFonts w:asciiTheme="minorHAnsi" w:hAnsiTheme="minorHAnsi" w:cstheme="minorHAnsi"/>
          <w:b/>
          <w:sz w:val="22"/>
          <w:szCs w:val="22"/>
          <w:lang w:eastAsia="en-US"/>
        </w:rPr>
        <w:t>(UD-I-WZP.271.</w:t>
      </w:r>
      <w:r w:rsidR="00F77E09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="00B040CE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B040CE">
        <w:rPr>
          <w:rFonts w:asciiTheme="minorHAnsi" w:hAnsiTheme="minorHAnsi" w:cstheme="minorHAnsi"/>
          <w:b/>
          <w:sz w:val="22"/>
          <w:szCs w:val="22"/>
          <w:lang w:eastAsia="en-US"/>
        </w:rPr>
        <w:t>.202</w:t>
      </w:r>
      <w:r w:rsidR="00B040CE" w:rsidRPr="00B040CE">
        <w:rPr>
          <w:rFonts w:asciiTheme="minorHAnsi" w:hAnsiTheme="minorHAnsi" w:cstheme="minorHAnsi"/>
          <w:b/>
          <w:sz w:val="22"/>
          <w:szCs w:val="22"/>
          <w:lang w:eastAsia="en-US"/>
        </w:rPr>
        <w:t>6</w:t>
      </w:r>
      <w:r w:rsidRPr="00B040CE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  <w:r w:rsidR="00B040CE" w:rsidRPr="00B040CE">
        <w:rPr>
          <w:rFonts w:asciiTheme="minorHAnsi" w:hAnsiTheme="minorHAnsi" w:cstheme="minorHAnsi"/>
          <w:b/>
          <w:sz w:val="22"/>
          <w:szCs w:val="22"/>
          <w:lang w:eastAsia="en-US"/>
        </w:rPr>
        <w:t>TBA</w:t>
      </w:r>
      <w:r w:rsidRPr="00B040CE">
        <w:rPr>
          <w:rFonts w:asciiTheme="minorHAnsi" w:hAnsiTheme="minorHAnsi" w:cstheme="minorHAnsi"/>
          <w:b/>
          <w:sz w:val="22"/>
          <w:szCs w:val="22"/>
          <w:lang w:eastAsia="en-US"/>
        </w:rPr>
        <w:t>),</w:t>
      </w:r>
    </w:p>
    <w:p w:rsidR="00AF2E0A" w:rsidRPr="00B040CE" w:rsidRDefault="00AF2E0A" w:rsidP="00AF2E0A">
      <w:pPr>
        <w:adjustRightInd w:val="0"/>
        <w:spacing w:line="30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2E0A" w:rsidRPr="00B040CE" w:rsidRDefault="00AF2E0A" w:rsidP="00AF2E0A">
      <w:pPr>
        <w:adjustRightInd w:val="0"/>
        <w:spacing w:line="300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sz w:val="22"/>
          <w:szCs w:val="22"/>
          <w:lang w:eastAsia="en-US"/>
        </w:rPr>
        <w:t xml:space="preserve">(nazwa i adres </w:t>
      </w:r>
      <w:r w:rsidRPr="00B040CE">
        <w:rPr>
          <w:rFonts w:ascii="Calibri" w:eastAsia="Calibri" w:hAnsi="Calibri" w:cs="Calibri"/>
          <w:b/>
          <w:sz w:val="22"/>
          <w:szCs w:val="22"/>
          <w:lang w:eastAsia="en-US"/>
        </w:rPr>
        <w:t>podmiotu udostępniającego</w:t>
      </w:r>
      <w:r w:rsidRPr="00B040CE">
        <w:rPr>
          <w:rFonts w:ascii="Calibri" w:eastAsia="Calibri" w:hAnsi="Calibri" w:cs="Calibri"/>
          <w:sz w:val="22"/>
          <w:szCs w:val="22"/>
          <w:lang w:eastAsia="en-US"/>
        </w:rPr>
        <w:t xml:space="preserve"> zasoby)</w:t>
      </w:r>
    </w:p>
    <w:p w:rsidR="00AF2E0A" w:rsidRPr="00B040CE" w:rsidRDefault="00AF2E0A" w:rsidP="00AF2E0A">
      <w:pPr>
        <w:adjustRightInd w:val="0"/>
        <w:spacing w:line="300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bCs/>
          <w:sz w:val="22"/>
          <w:szCs w:val="22"/>
          <w:lang w:eastAsia="en-US"/>
        </w:rPr>
        <w:t>Zobowiązuję się do oddania do dyspozycji:</w:t>
      </w:r>
    </w:p>
    <w:p w:rsidR="00AF2E0A" w:rsidRPr="00B040CE" w:rsidRDefault="00AF2E0A" w:rsidP="00AF2E0A">
      <w:pPr>
        <w:adjustRightInd w:val="0"/>
        <w:spacing w:line="300" w:lineRule="auto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:rsidR="00AF2E0A" w:rsidRPr="00B040CE" w:rsidRDefault="00AF2E0A" w:rsidP="00371439">
      <w:pPr>
        <w:adjustRightInd w:val="0"/>
        <w:spacing w:line="300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sz w:val="22"/>
          <w:szCs w:val="22"/>
          <w:lang w:eastAsia="en-US"/>
        </w:rPr>
        <w:t xml:space="preserve">(nazwa i adres </w:t>
      </w:r>
      <w:r w:rsidRPr="00B040CE">
        <w:rPr>
          <w:rFonts w:ascii="Calibri" w:eastAsia="Calibri" w:hAnsi="Calibri" w:cs="Calibri"/>
          <w:b/>
          <w:sz w:val="22"/>
          <w:szCs w:val="22"/>
          <w:lang w:eastAsia="en-US"/>
        </w:rPr>
        <w:t>wykonawcy</w:t>
      </w:r>
      <w:r w:rsidRPr="00B040CE">
        <w:rPr>
          <w:rFonts w:ascii="Calibri" w:eastAsia="Calibri" w:hAnsi="Calibri" w:cs="Calibri"/>
          <w:sz w:val="22"/>
          <w:szCs w:val="22"/>
          <w:lang w:eastAsia="en-US"/>
        </w:rPr>
        <w:t>, któremu podmiot udostępniający oddaje do dyspozycji zasoby)</w:t>
      </w:r>
      <w:r w:rsidR="00371439" w:rsidRPr="00B040C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B040CE">
        <w:rPr>
          <w:rFonts w:ascii="Calibri" w:eastAsia="Calibri" w:hAnsi="Calibri" w:cs="Calibri"/>
          <w:b/>
          <w:bCs/>
          <w:sz w:val="22"/>
          <w:szCs w:val="22"/>
          <w:lang w:eastAsia="en-US"/>
        </w:rPr>
        <w:t>niezbędnych zasobów na potrzeby realizacji zamówienia.</w:t>
      </w:r>
    </w:p>
    <w:p w:rsidR="00AF2E0A" w:rsidRPr="00B040CE" w:rsidRDefault="00AF2E0A" w:rsidP="00371439">
      <w:pPr>
        <w:numPr>
          <w:ilvl w:val="0"/>
          <w:numId w:val="1"/>
        </w:numPr>
        <w:spacing w:line="300" w:lineRule="auto"/>
        <w:ind w:left="426" w:hanging="357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bCs/>
          <w:sz w:val="22"/>
          <w:szCs w:val="22"/>
          <w:lang w:eastAsia="en-US"/>
        </w:rPr>
        <w:t>Zakres dostępnych wykonawcy zasobów podmiotu udostępniającego zasoby</w:t>
      </w:r>
    </w:p>
    <w:p w:rsidR="00F77E09" w:rsidRPr="00F77E09" w:rsidRDefault="00F77E09" w:rsidP="005E1ACD">
      <w:pPr>
        <w:pStyle w:val="Akapitzlist"/>
        <w:numPr>
          <w:ilvl w:val="0"/>
          <w:numId w:val="3"/>
        </w:numPr>
        <w:spacing w:line="300" w:lineRule="auto"/>
        <w:ind w:hanging="295"/>
        <w:rPr>
          <w:rFonts w:cstheme="minorHAnsi"/>
          <w:sz w:val="22"/>
        </w:rPr>
      </w:pPr>
      <w:r w:rsidRPr="00F77E09">
        <w:rPr>
          <w:rFonts w:cstheme="minorHAnsi"/>
          <w:sz w:val="22"/>
        </w:rPr>
        <w:t xml:space="preserve">Warunek określony w Rozdziale VII ust. 2 pkt </w:t>
      </w:r>
      <w:r w:rsidRPr="00F77E09">
        <w:rPr>
          <w:rFonts w:cstheme="minorHAnsi"/>
          <w:sz w:val="22"/>
          <w:lang w:val="pl-PL"/>
        </w:rPr>
        <w:t>2</w:t>
      </w:r>
      <w:r w:rsidRPr="00F77E09">
        <w:rPr>
          <w:rFonts w:cstheme="minorHAnsi"/>
          <w:sz w:val="22"/>
        </w:rPr>
        <w:t xml:space="preserve"> (dotyczy </w:t>
      </w:r>
      <w:r w:rsidRPr="00F77E09">
        <w:rPr>
          <w:rFonts w:cstheme="minorHAnsi"/>
          <w:sz w:val="22"/>
          <w:lang w:val="pl-PL"/>
        </w:rPr>
        <w:t>uprawnień</w:t>
      </w:r>
      <w:r w:rsidRPr="00F77E09">
        <w:rPr>
          <w:rFonts w:cstheme="minorHAnsi"/>
          <w:sz w:val="22"/>
        </w:rPr>
        <w:t>)</w:t>
      </w:r>
      <w:r>
        <w:rPr>
          <w:rFonts w:cstheme="minorHAnsi"/>
          <w:sz w:val="22"/>
          <w:lang w:val="pl-PL"/>
        </w:rPr>
        <w:t xml:space="preserve"> </w:t>
      </w:r>
    </w:p>
    <w:p w:rsidR="00F77E09" w:rsidRPr="00F77E09" w:rsidRDefault="00F77E09" w:rsidP="005E1ACD">
      <w:pPr>
        <w:pStyle w:val="Akapitzlist"/>
        <w:numPr>
          <w:ilvl w:val="0"/>
          <w:numId w:val="3"/>
        </w:numPr>
        <w:spacing w:line="300" w:lineRule="auto"/>
        <w:ind w:hanging="295"/>
        <w:rPr>
          <w:rFonts w:cstheme="minorHAnsi"/>
          <w:sz w:val="22"/>
        </w:rPr>
      </w:pPr>
      <w:r w:rsidRPr="00F77E09">
        <w:rPr>
          <w:rFonts w:cstheme="minorHAnsi"/>
          <w:sz w:val="22"/>
        </w:rPr>
        <w:t xml:space="preserve">Warunek określony w Rozdziale VII ust. 2 pkt 4 (dotyczy </w:t>
      </w:r>
      <w:r w:rsidR="00143B60">
        <w:rPr>
          <w:rFonts w:cstheme="minorHAnsi"/>
          <w:sz w:val="22"/>
          <w:lang w:val="pl-PL"/>
        </w:rPr>
        <w:t>doświadczenia</w:t>
      </w:r>
      <w:r w:rsidRPr="00F77E09">
        <w:rPr>
          <w:rFonts w:cstheme="minorHAnsi"/>
          <w:sz w:val="22"/>
        </w:rPr>
        <w:t>).*</w:t>
      </w:r>
    </w:p>
    <w:p w:rsidR="00F77E09" w:rsidRPr="00B040CE" w:rsidRDefault="00F77E09" w:rsidP="00F77E09">
      <w:pPr>
        <w:pStyle w:val="Akapitzlist"/>
        <w:spacing w:line="30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AF2E0A" w:rsidRPr="00B040CE" w:rsidRDefault="00AF2E0A" w:rsidP="00AF2E0A">
      <w:pPr>
        <w:numPr>
          <w:ilvl w:val="0"/>
          <w:numId w:val="1"/>
        </w:numPr>
        <w:spacing w:line="300" w:lineRule="auto"/>
        <w:ind w:left="426" w:hanging="357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bCs/>
          <w:sz w:val="22"/>
          <w:szCs w:val="22"/>
          <w:lang w:eastAsia="en-US"/>
        </w:rPr>
        <w:t>Sposób udostępnienia wykonawcy i wykorzystania przez niego zasobów podmiotu udostępniającego te zasoby przy wykonywaniu zamówienia</w:t>
      </w:r>
    </w:p>
    <w:p w:rsidR="00AF2E0A" w:rsidRPr="00B040CE" w:rsidRDefault="00AF2E0A" w:rsidP="00AF2E0A">
      <w:pPr>
        <w:spacing w:line="300" w:lineRule="auto"/>
        <w:ind w:left="39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2E0A" w:rsidRPr="00B040CE" w:rsidRDefault="00AF2E0A" w:rsidP="00AF2E0A">
      <w:pPr>
        <w:numPr>
          <w:ilvl w:val="0"/>
          <w:numId w:val="1"/>
        </w:numPr>
        <w:spacing w:line="300" w:lineRule="auto"/>
        <w:ind w:left="426" w:hanging="357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Okres udostępnienia wykonawcy i wykorzystania przez niego zasobów podmiotu udostępniającego te zasoby przy wykonywaniu zamówienia</w:t>
      </w:r>
    </w:p>
    <w:p w:rsidR="00AF2E0A" w:rsidRPr="00B040CE" w:rsidRDefault="00AF2E0A" w:rsidP="00AF2E0A">
      <w:pPr>
        <w:spacing w:line="300" w:lineRule="auto"/>
        <w:ind w:left="39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2E0A" w:rsidRPr="00B040CE" w:rsidRDefault="00AF2E0A" w:rsidP="00AF2E0A">
      <w:pPr>
        <w:numPr>
          <w:ilvl w:val="0"/>
          <w:numId w:val="1"/>
        </w:numPr>
        <w:spacing w:line="300" w:lineRule="auto"/>
        <w:ind w:left="426"/>
        <w:jc w:val="both"/>
        <w:rPr>
          <w:rFonts w:ascii="Calibri" w:eastAsia="Calibri" w:hAnsi="Calibri" w:cs="Calibri"/>
          <w:b/>
          <w:strike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Zakres realizacji usług, których wskazane zdolności dotyczą </w:t>
      </w:r>
      <w:r w:rsidRPr="00B040CE">
        <w:rPr>
          <w:rFonts w:ascii="Calibri" w:eastAsia="Calibri" w:hAnsi="Calibri" w:cs="Calibri"/>
          <w:bCs/>
          <w:sz w:val="22"/>
          <w:szCs w:val="22"/>
          <w:lang w:eastAsia="en-US"/>
        </w:rPr>
        <w:t>(wymagane jest wskazanie w jakim zakresie podmiot udostępniający zasoby zrealizuje usługi, których wskazane zdolności dotyczą)</w:t>
      </w:r>
      <w:r w:rsidRPr="00B040CE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</w:p>
    <w:p w:rsidR="00AF2E0A" w:rsidRPr="00B040CE" w:rsidRDefault="00AF2E0A" w:rsidP="00AF2E0A">
      <w:pPr>
        <w:spacing w:line="300" w:lineRule="auto"/>
        <w:ind w:left="39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040C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F2E0A" w:rsidRPr="00B040CE" w:rsidRDefault="00AF2E0A" w:rsidP="00AF2E0A">
      <w:pPr>
        <w:spacing w:line="300" w:lineRule="auto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AF2E0A" w:rsidRPr="00B040CE" w:rsidRDefault="00AF2E0A" w:rsidP="00AF2E0A">
      <w:pPr>
        <w:spacing w:line="300" w:lineRule="auto"/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7E5DC8" w:rsidRPr="00B040CE" w:rsidRDefault="007E5DC8" w:rsidP="007E5DC8">
      <w:pPr>
        <w:pStyle w:val="Akapitzlist"/>
        <w:spacing w:line="300" w:lineRule="auto"/>
        <w:ind w:left="284"/>
        <w:rPr>
          <w:sz w:val="20"/>
          <w:szCs w:val="20"/>
        </w:rPr>
      </w:pPr>
    </w:p>
    <w:p w:rsidR="007E5DC8" w:rsidRPr="00F77E09" w:rsidRDefault="007E5DC8" w:rsidP="00F77E09">
      <w:pPr>
        <w:pStyle w:val="Akapitzlist"/>
        <w:spacing w:line="300" w:lineRule="auto"/>
        <w:ind w:left="284" w:firstLine="142"/>
        <w:rPr>
          <w:rFonts w:cstheme="minorHAnsi"/>
          <w:sz w:val="20"/>
          <w:szCs w:val="22"/>
          <w:lang w:val="pl-PL"/>
        </w:rPr>
      </w:pPr>
      <w:r w:rsidRPr="00B040CE">
        <w:rPr>
          <w:rFonts w:cstheme="minorHAnsi"/>
          <w:sz w:val="20"/>
          <w:szCs w:val="22"/>
        </w:rPr>
        <w:t>………………………………….                                                           ……………………………………………………………</w:t>
      </w:r>
      <w:r w:rsidR="00F77E09">
        <w:rPr>
          <w:rFonts w:cstheme="minorHAnsi"/>
          <w:sz w:val="20"/>
          <w:szCs w:val="22"/>
          <w:lang w:val="pl-PL"/>
        </w:rPr>
        <w:t>…….</w:t>
      </w:r>
    </w:p>
    <w:p w:rsidR="007E5DC8" w:rsidRPr="00B040CE" w:rsidRDefault="007E5DC8" w:rsidP="00F77E09">
      <w:pPr>
        <w:pStyle w:val="Akapitzlist"/>
        <w:spacing w:line="300" w:lineRule="auto"/>
        <w:ind w:left="4950" w:hanging="4524"/>
        <w:rPr>
          <w:rFonts w:cstheme="minorHAnsi"/>
          <w:sz w:val="20"/>
          <w:szCs w:val="22"/>
        </w:rPr>
      </w:pPr>
      <w:r w:rsidRPr="00B040CE">
        <w:rPr>
          <w:rFonts w:cstheme="minorHAnsi"/>
          <w:sz w:val="20"/>
          <w:szCs w:val="22"/>
        </w:rPr>
        <w:t>miejscowość, data</w:t>
      </w:r>
      <w:r w:rsidRPr="00B040CE">
        <w:rPr>
          <w:rFonts w:cstheme="minorHAnsi"/>
          <w:sz w:val="20"/>
          <w:szCs w:val="22"/>
        </w:rPr>
        <w:tab/>
      </w:r>
      <w:r w:rsidRPr="00B040CE">
        <w:rPr>
          <w:rFonts w:cstheme="minorHAnsi"/>
          <w:sz w:val="20"/>
          <w:szCs w:val="22"/>
        </w:rPr>
        <w:tab/>
        <w:t xml:space="preserve">(kwalifikowany podpis elektroniczny) osoby </w:t>
      </w:r>
      <w:r w:rsidRPr="00B040CE">
        <w:rPr>
          <w:rFonts w:cstheme="minorHAnsi"/>
          <w:sz w:val="20"/>
          <w:szCs w:val="22"/>
        </w:rPr>
        <w:br/>
        <w:t>(osób) upoważnionej (upoważnionych)</w:t>
      </w:r>
    </w:p>
    <w:p w:rsidR="007E5DC8" w:rsidRPr="00B040CE" w:rsidRDefault="007E5DC8" w:rsidP="007E5DC8">
      <w:pPr>
        <w:pStyle w:val="Akapitzlist"/>
        <w:spacing w:line="300" w:lineRule="auto"/>
        <w:ind w:left="4960" w:hanging="4"/>
        <w:rPr>
          <w:rFonts w:cstheme="minorHAnsi"/>
          <w:sz w:val="20"/>
          <w:szCs w:val="22"/>
        </w:rPr>
      </w:pPr>
      <w:r w:rsidRPr="00B040CE">
        <w:rPr>
          <w:rFonts w:cstheme="minorHAnsi"/>
          <w:sz w:val="20"/>
          <w:szCs w:val="22"/>
        </w:rPr>
        <w:t>do reprezentowania Wykonawcy</w:t>
      </w:r>
      <w:r w:rsidRPr="00B040CE">
        <w:rPr>
          <w:rFonts w:eastAsia="Calibri" w:cstheme="minorHAnsi"/>
          <w:i/>
          <w:sz w:val="20"/>
          <w:szCs w:val="22"/>
        </w:rPr>
        <w:t>)</w:t>
      </w:r>
    </w:p>
    <w:p w:rsidR="00AF2E0A" w:rsidRPr="00B040CE" w:rsidRDefault="00AF2E0A" w:rsidP="00AF2E0A">
      <w:pPr>
        <w:spacing w:line="300" w:lineRule="auto"/>
        <w:rPr>
          <w:rFonts w:ascii="Calibri" w:eastAsia="Calibri" w:hAnsi="Calibri" w:cs="Calibri"/>
          <w:i/>
          <w:sz w:val="16"/>
          <w:szCs w:val="18"/>
          <w:lang w:eastAsia="en-US"/>
        </w:rPr>
      </w:pPr>
    </w:p>
    <w:p w:rsidR="00F77E09" w:rsidRPr="00F77E09" w:rsidRDefault="00F77E09" w:rsidP="00F77E09">
      <w:pPr>
        <w:spacing w:line="300" w:lineRule="auto"/>
        <w:rPr>
          <w:rFonts w:asciiTheme="minorHAnsi" w:hAnsiTheme="minorHAnsi" w:cstheme="minorHAnsi"/>
          <w:sz w:val="18"/>
          <w:szCs w:val="20"/>
        </w:rPr>
      </w:pPr>
      <w:r w:rsidRPr="00F77E09">
        <w:rPr>
          <w:rFonts w:asciiTheme="minorHAnsi" w:hAnsiTheme="minorHAnsi" w:cstheme="minorHAnsi"/>
          <w:sz w:val="18"/>
          <w:szCs w:val="20"/>
        </w:rPr>
        <w:t>*podkreślić właściwe</w:t>
      </w:r>
    </w:p>
    <w:p w:rsidR="00F77E09" w:rsidRDefault="00F77E09" w:rsidP="00F77E09"/>
    <w:sectPr w:rsidR="00F77E09" w:rsidSect="00AF2E0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D94" w:rsidRDefault="002B1D94" w:rsidP="00AF2E0A">
      <w:r>
        <w:separator/>
      </w:r>
    </w:p>
  </w:endnote>
  <w:endnote w:type="continuationSeparator" w:id="0">
    <w:p w:rsidR="002B1D94" w:rsidRDefault="002B1D94" w:rsidP="00AF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2E0A" w:rsidRPr="009C4984" w:rsidRDefault="00AF2E0A">
    <w:pPr>
      <w:pStyle w:val="Stopka"/>
      <w:rPr>
        <w:rFonts w:asciiTheme="minorHAnsi" w:hAnsiTheme="minorHAnsi" w:cstheme="minorHAnsi"/>
        <w:sz w:val="18"/>
        <w:szCs w:val="22"/>
      </w:rPr>
    </w:pPr>
    <w:r w:rsidRPr="009C4984">
      <w:rPr>
        <w:rFonts w:asciiTheme="minorHAnsi" w:hAnsiTheme="minorHAnsi" w:cstheme="minorHAnsi"/>
        <w:sz w:val="18"/>
        <w:szCs w:val="22"/>
      </w:rPr>
      <w:t>UD-I-WZP.2</w:t>
    </w:r>
    <w:r w:rsidRPr="007E5DC8">
      <w:rPr>
        <w:rFonts w:asciiTheme="minorHAnsi" w:hAnsiTheme="minorHAnsi" w:cstheme="minorHAnsi"/>
        <w:sz w:val="18"/>
        <w:szCs w:val="22"/>
      </w:rPr>
      <w:t>71.</w:t>
    </w:r>
    <w:r w:rsidR="00F77E09">
      <w:rPr>
        <w:rFonts w:asciiTheme="minorHAnsi" w:hAnsiTheme="minorHAnsi" w:cstheme="minorHAnsi"/>
        <w:sz w:val="18"/>
        <w:szCs w:val="22"/>
      </w:rPr>
      <w:t>1</w:t>
    </w:r>
    <w:r w:rsidR="00B040CE">
      <w:rPr>
        <w:rFonts w:asciiTheme="minorHAnsi" w:hAnsiTheme="minorHAnsi" w:cstheme="minorHAnsi"/>
        <w:sz w:val="18"/>
        <w:szCs w:val="22"/>
      </w:rPr>
      <w:t>5</w:t>
    </w:r>
    <w:r w:rsidRPr="007E5DC8">
      <w:rPr>
        <w:rFonts w:asciiTheme="minorHAnsi" w:hAnsiTheme="minorHAnsi" w:cstheme="minorHAnsi"/>
        <w:sz w:val="18"/>
        <w:szCs w:val="22"/>
      </w:rPr>
      <w:t>.202</w:t>
    </w:r>
    <w:r w:rsidR="00B040CE">
      <w:rPr>
        <w:rFonts w:asciiTheme="minorHAnsi" w:hAnsiTheme="minorHAnsi" w:cstheme="minorHAnsi"/>
        <w:sz w:val="18"/>
        <w:szCs w:val="22"/>
      </w:rPr>
      <w:t>6</w:t>
    </w:r>
    <w:r w:rsidRPr="009C4984">
      <w:rPr>
        <w:rFonts w:asciiTheme="minorHAnsi" w:hAnsiTheme="minorHAnsi" w:cstheme="minorHAnsi"/>
        <w:sz w:val="18"/>
        <w:szCs w:val="22"/>
      </w:rPr>
      <w:t>.</w:t>
    </w:r>
    <w:r w:rsidR="00B040CE">
      <w:rPr>
        <w:rFonts w:asciiTheme="minorHAnsi" w:hAnsiTheme="minorHAnsi" w:cstheme="minorHAnsi"/>
        <w:sz w:val="18"/>
        <w:szCs w:val="22"/>
      </w:rPr>
      <w:t>TBA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D94" w:rsidRDefault="002B1D94" w:rsidP="00AF2E0A">
      <w:r>
        <w:separator/>
      </w:r>
    </w:p>
  </w:footnote>
  <w:footnote w:type="continuationSeparator" w:id="0">
    <w:p w:rsidR="002B1D94" w:rsidRDefault="002B1D94" w:rsidP="00AF2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914B86"/>
    <w:multiLevelType w:val="hybridMultilevel"/>
    <w:tmpl w:val="3718025C"/>
    <w:lvl w:ilvl="0" w:tplc="B5C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1A31DC"/>
    <w:multiLevelType w:val="hybridMultilevel"/>
    <w:tmpl w:val="FDAC5A7A"/>
    <w:lvl w:ilvl="0" w:tplc="B5C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5"/>
    <w:rsid w:val="00143B60"/>
    <w:rsid w:val="002B1D94"/>
    <w:rsid w:val="00371439"/>
    <w:rsid w:val="007E5DC8"/>
    <w:rsid w:val="008E4764"/>
    <w:rsid w:val="009C4984"/>
    <w:rsid w:val="00AF2E0A"/>
    <w:rsid w:val="00B040CE"/>
    <w:rsid w:val="00B24366"/>
    <w:rsid w:val="00EA4465"/>
    <w:rsid w:val="00F77E09"/>
    <w:rsid w:val="00F8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E6F2"/>
  <w15:chartTrackingRefBased/>
  <w15:docId w15:val="{CE286791-0472-4FDA-9A3E-120E28D21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AF2E0A"/>
    <w:rPr>
      <w:sz w:val="24"/>
      <w:szCs w:val="24"/>
      <w:lang w:val="x-none" w:eastAsia="x-none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AF2E0A"/>
    <w:pPr>
      <w:ind w:left="720"/>
      <w:contextualSpacing/>
    </w:pPr>
    <w:rPr>
      <w:rFonts w:asciiTheme="minorHAnsi" w:eastAsiaTheme="minorHAnsi" w:hAnsiTheme="minorHAnsi" w:cstheme="minorBidi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F2E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2E0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AF2E0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AF2E0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4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 Tomasz</dc:creator>
  <cp:keywords/>
  <dc:description/>
  <cp:lastModifiedBy>Baran Tomasz</cp:lastModifiedBy>
  <cp:revision>11</cp:revision>
  <dcterms:created xsi:type="dcterms:W3CDTF">2024-06-19T11:28:00Z</dcterms:created>
  <dcterms:modified xsi:type="dcterms:W3CDTF">2026-04-24T06:53:00Z</dcterms:modified>
</cp:coreProperties>
</file>